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D97" w:rsidRDefault="005D7190" w:rsidP="00BC7A19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5D7190">
        <w:rPr>
          <w:rFonts w:ascii="Book Antiqua" w:hAnsi="Book Antiqua" w:cstheme="minorHAnsi"/>
          <w:b/>
          <w:bCs/>
        </w:rPr>
        <w:t>Engagement of Consultant (</w:t>
      </w:r>
      <w:proofErr w:type="spellStart"/>
      <w:r w:rsidRPr="005D7190">
        <w:rPr>
          <w:rFonts w:ascii="Book Antiqua" w:hAnsi="Book Antiqua" w:cstheme="minorHAnsi"/>
          <w:b/>
          <w:bCs/>
        </w:rPr>
        <w:t>i</w:t>
      </w:r>
      <w:proofErr w:type="spellEnd"/>
      <w:r w:rsidRPr="005D7190">
        <w:rPr>
          <w:rFonts w:ascii="Book Antiqua" w:hAnsi="Book Antiqua" w:cstheme="minorHAnsi"/>
          <w:b/>
          <w:bCs/>
        </w:rPr>
        <w:t xml:space="preserve">) To carry out due diligence for POWERGRID’s diversification into Distribution through DISCOM (Distribution Company) acquisition of Stake &amp; (ii) For Handholding/Bidding support for participation in tenders for acquisition of DISCOM  </w:t>
      </w: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</w:t>
      </w:r>
      <w:bookmarkStart w:id="0" w:name="_GoBack"/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</w:t>
      </w:r>
      <w:r w:rsidR="00275880">
        <w:rPr>
          <w:rFonts w:ascii="Book Antiqua" w:hAnsi="Book Antiqua" w:cstheme="minorHAnsi"/>
          <w:b/>
          <w:bCs/>
          <w:sz w:val="22"/>
          <w:szCs w:val="22"/>
        </w:rPr>
        <w:t>Clause 2.1.0 of Section-III, Conditions of Contract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A23088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as per provisions of the </w:t>
      </w:r>
      <w:r w:rsidR="00275880">
        <w:rPr>
          <w:rFonts w:ascii="Book Antiqua" w:hAnsi="Book Antiqua" w:cs="Book Antiqua"/>
          <w:b/>
          <w:color w:val="000000"/>
          <w:lang w:bidi="hi-IN"/>
        </w:rPr>
        <w:t>RfP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5A78E0">
        <w:rPr>
          <w:rFonts w:ascii="Book Antiqua" w:eastAsiaTheme="minorHAnsi" w:hAnsi="Book Antiqua" w:cs="Arial"/>
          <w:sz w:val="23"/>
          <w:szCs w:val="23"/>
          <w:lang w:val="en-IN" w:bidi="hi-IN"/>
        </w:rPr>
        <w:t>Integrity Pact and/or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75880">
        <w:rPr>
          <w:rFonts w:ascii="Book Antiqua" w:eastAsiaTheme="minorHAnsi" w:hAnsi="Book Antiqua" w:cs="Arial"/>
          <w:sz w:val="23"/>
          <w:szCs w:val="23"/>
          <w:lang w:val="en-IN" w:bidi="hi-IN"/>
        </w:rPr>
        <w:t>RfP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A23088" w:rsidRDefault="00A23088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A23088">
        <w:trPr>
          <w:trHeight w:val="531"/>
        </w:trPr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lastRenderedPageBreak/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A23088">
      <w:headerReference w:type="default" r:id="rId7"/>
      <w:footerReference w:type="default" r:id="rId8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F5E" w:rsidRDefault="00C37F5E" w:rsidP="00A543FF">
      <w:r>
        <w:separator/>
      </w:r>
    </w:p>
  </w:endnote>
  <w:endnote w:type="continuationSeparator" w:id="0">
    <w:p w:rsidR="00C37F5E" w:rsidRDefault="00C37F5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7588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A5ED1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F5E" w:rsidRDefault="00C37F5E" w:rsidP="00A543FF">
      <w:r>
        <w:separator/>
      </w:r>
    </w:p>
  </w:footnote>
  <w:footnote w:type="continuationSeparator" w:id="0">
    <w:p w:rsidR="00C37F5E" w:rsidRDefault="00C37F5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="00A23088">
      <w:rPr>
        <w:rFonts w:ascii="Book Antiqua" w:hAnsi="Book Antiqua"/>
        <w:b/>
        <w:bCs/>
        <w:lang w:val="en-GB"/>
      </w:rPr>
      <w:t xml:space="preserve"> </w:t>
    </w:r>
    <w:r w:rsidR="005D7190" w:rsidRPr="003114DE">
      <w:rPr>
        <w:iCs/>
      </w:rPr>
      <w:t>5006002773/CONSULTANCY TAKEN/DOM/A00 - CC CS -1</w:t>
    </w:r>
    <w:proofErr w:type="gramStart"/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3A0C50">
      <w:rPr>
        <w:rFonts w:ascii="Book Antiqua" w:hAnsi="Book Antiqua"/>
        <w:b/>
        <w:bCs/>
        <w:szCs w:val="20"/>
        <w:lang w:val="en-GB"/>
      </w:rPr>
      <w:t xml:space="preserve"> </w:t>
    </w:r>
    <w:r w:rsidRPr="00AF4186">
      <w:rPr>
        <w:rFonts w:ascii="Book Antiqua" w:hAnsi="Book Antiqua"/>
        <w:b/>
        <w:szCs w:val="20"/>
      </w:rPr>
      <w:t>Attachment</w:t>
    </w:r>
    <w:proofErr w:type="gramEnd"/>
    <w:r w:rsidRPr="00AF4186">
      <w:rPr>
        <w:rFonts w:ascii="Book Antiqua" w:hAnsi="Book Antiqua"/>
        <w:b/>
        <w:szCs w:val="20"/>
      </w:rPr>
      <w:t>-</w:t>
    </w:r>
    <w:r w:rsidR="003A0C5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A0C50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A78E0"/>
    <w:rsid w:val="005D3838"/>
    <w:rsid w:val="005D7190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3088"/>
    <w:rsid w:val="00A277C2"/>
    <w:rsid w:val="00A543FF"/>
    <w:rsid w:val="00AA3728"/>
    <w:rsid w:val="00AC2B14"/>
    <w:rsid w:val="00AE54F2"/>
    <w:rsid w:val="00AF4186"/>
    <w:rsid w:val="00B14737"/>
    <w:rsid w:val="00B46679"/>
    <w:rsid w:val="00B47ACA"/>
    <w:rsid w:val="00BA46C7"/>
    <w:rsid w:val="00BC7A19"/>
    <w:rsid w:val="00BD5DA0"/>
    <w:rsid w:val="00BD78FC"/>
    <w:rsid w:val="00C37F5E"/>
    <w:rsid w:val="00C72045"/>
    <w:rsid w:val="00CE64BC"/>
    <w:rsid w:val="00CF3E8A"/>
    <w:rsid w:val="00D15E7A"/>
    <w:rsid w:val="00D2337B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EA5ED1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77B9F85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23</cp:revision>
  <cp:lastPrinted>2020-09-15T05:41:00Z</cp:lastPrinted>
  <dcterms:created xsi:type="dcterms:W3CDTF">2020-07-31T09:09:00Z</dcterms:created>
  <dcterms:modified xsi:type="dcterms:W3CDTF">2021-11-29T06:41:00Z</dcterms:modified>
</cp:coreProperties>
</file>